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DE71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41F57808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010AA2BA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1011688E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06E4BECC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1078415C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70702CD0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1A742D93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760521F6" w14:textId="77777777" w:rsidR="007A1261" w:rsidRPr="00095215" w:rsidRDefault="007A1261" w:rsidP="007A1261">
      <w:pPr>
        <w:ind w:left="5103"/>
        <w:rPr>
          <w:b/>
        </w:rPr>
      </w:pPr>
      <w:r w:rsidRPr="00095215">
        <w:rPr>
          <w:b/>
        </w:rPr>
        <w:t>SAS MCS GROUPE</w:t>
      </w:r>
    </w:p>
    <w:p w14:paraId="3DF4D819" w14:textId="77777777" w:rsidR="007A1261" w:rsidRPr="00095215" w:rsidRDefault="007A1261" w:rsidP="007A1261">
      <w:pPr>
        <w:ind w:left="5103"/>
      </w:pPr>
      <w:r w:rsidRPr="00095215">
        <w:t>256 RUE DES PYRENEES</w:t>
      </w:r>
      <w:r w:rsidRPr="00095215">
        <w:br/>
        <w:t xml:space="preserve">CS 92042 </w:t>
      </w:r>
    </w:p>
    <w:p w14:paraId="75130920" w14:textId="77777777" w:rsidR="007A1261" w:rsidRPr="00095215" w:rsidRDefault="007A1261" w:rsidP="007A1261">
      <w:pPr>
        <w:ind w:left="5103"/>
      </w:pPr>
      <w:r w:rsidRPr="00095215">
        <w:t>75970 PARIS CEDEX 20</w:t>
      </w:r>
    </w:p>
    <w:p w14:paraId="76520CDA" w14:textId="77777777" w:rsidR="007A1261" w:rsidRPr="00095215" w:rsidRDefault="007A1261" w:rsidP="007A1261">
      <w:pPr>
        <w:ind w:left="5103"/>
      </w:pPr>
    </w:p>
    <w:p w14:paraId="44C40DB1" w14:textId="77777777" w:rsidR="007A1261" w:rsidRPr="00095215" w:rsidRDefault="007A1261" w:rsidP="007A1261">
      <w:pPr>
        <w:ind w:left="5103"/>
        <w:rPr>
          <w:b/>
        </w:rPr>
      </w:pPr>
    </w:p>
    <w:p w14:paraId="304E1AF0" w14:textId="77777777" w:rsidR="007A1261" w:rsidRPr="00095215" w:rsidRDefault="007A1261" w:rsidP="007A1261">
      <w:pPr>
        <w:ind w:left="5103"/>
        <w:rPr>
          <w:b/>
        </w:rPr>
      </w:pPr>
    </w:p>
    <w:p w14:paraId="3F6C48A6" w14:textId="77777777" w:rsidR="007A1261" w:rsidRPr="00095215" w:rsidRDefault="007A1261" w:rsidP="007A1261">
      <w:pPr>
        <w:ind w:left="5103"/>
        <w:rPr>
          <w:b/>
        </w:rPr>
      </w:pPr>
      <w:r w:rsidRPr="00095215">
        <w:t>SAINT QUENTIN, Le 5 novembre 2021</w:t>
      </w:r>
    </w:p>
    <w:p w14:paraId="382BCB84" w14:textId="77777777" w:rsidR="007A1261" w:rsidRDefault="007A1261" w:rsidP="007A1261">
      <w:pPr>
        <w:tabs>
          <w:tab w:val="left" w:pos="5529"/>
          <w:tab w:val="left" w:pos="6237"/>
          <w:tab w:val="left" w:pos="6521"/>
        </w:tabs>
        <w:ind w:left="5103"/>
        <w:rPr>
          <w:rFonts w:ascii="Tahoma" w:hAnsi="Tahoma" w:cs="Tahoma"/>
        </w:rPr>
      </w:pPr>
    </w:p>
    <w:p w14:paraId="032B5E2C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31C881F2" w14:textId="77777777" w:rsidR="00D974D4" w:rsidRPr="00E12FE7" w:rsidRDefault="00D974D4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  <w:sz w:val="14"/>
          <w:szCs w:val="14"/>
        </w:rPr>
      </w:pPr>
    </w:p>
    <w:p w14:paraId="742DF116" w14:textId="77777777" w:rsidR="00D974D4" w:rsidRDefault="00D974D4" w:rsidP="003175FE">
      <w:pPr>
        <w:tabs>
          <w:tab w:val="left" w:pos="5529"/>
          <w:tab w:val="left" w:pos="6237"/>
          <w:tab w:val="left" w:pos="6521"/>
        </w:tabs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page" w:horzAnchor="page" w:tblpX="334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974D4" w:rsidRPr="0059296F" w14:paraId="728F6BE3" w14:textId="77777777" w:rsidTr="0018668A">
        <w:trPr>
          <w:trHeight w:val="16704"/>
        </w:trPr>
        <w:tc>
          <w:tcPr>
            <w:tcW w:w="2943" w:type="dxa"/>
          </w:tcPr>
          <w:p w14:paraId="2186D779" w14:textId="77777777" w:rsidR="00D974D4" w:rsidRDefault="00D974D4" w:rsidP="00713179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  <w:p w14:paraId="4D0507CF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55097BA5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67D954E9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179B6509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3F7FBD72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22939A94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139DE347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2B24E785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41D2B328" w14:textId="77777777" w:rsidR="00713179" w:rsidRDefault="002A6EBB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 w:cs="Tahoma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C2640" wp14:editId="3B144E60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81914</wp:posOffset>
                      </wp:positionV>
                      <wp:extent cx="0" cy="8715375"/>
                      <wp:effectExtent l="0" t="0" r="19050" b="952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1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2C3D56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6.45pt" to="134.1pt,6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4B2FD734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055FBF49" w14:textId="77777777" w:rsidR="0018668A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N/Réf.</w:t>
            </w:r>
            <w: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</w:p>
          <w:p w14:paraId="4539FB62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211997</w:t>
            </w:r>
            <w:r w:rsidRPr="00E05CB7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/</w:t>
            </w:r>
            <w:r w:rsidR="001F1215" w:rsidRPr="00DE66C0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GR</w:t>
            </w:r>
            <w:r w:rsidR="001F1215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  <w:r w:rsidR="004D59A1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/</w:t>
            </w:r>
            <w:r w:rsidRPr="00E70454">
              <w:rPr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MMA</w:t>
            </w:r>
            <w:r w:rsidR="00FC1B57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/ </w:t>
            </w:r>
            <w:r w:rsidR="00FC1B57" w:rsidRPr="00FC1B57">
              <w:rPr>
                <w:rFonts w:ascii="Bookman Old Style" w:hAnsi="Bookman Old Style"/>
                <w:b/>
                <w:sz w:val="14"/>
                <w:szCs w:val="14"/>
                <w:lang w:val="en-US"/>
              </w:rPr>
              <w:t>IMM</w:t>
            </w:r>
          </w:p>
          <w:p w14:paraId="5C6DAA5A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762D3108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SCI AVL</w:t>
            </w:r>
          </w:p>
          <w:p w14:paraId="3EBF0727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2 Square de la Tuilerie</w:t>
            </w:r>
          </w:p>
          <w:p w14:paraId="418237C3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02720</w:t>
            </w:r>
            <w: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- </w:t>
            </w:r>
            <w:r w:rsidRPr="00E70454">
              <w:rPr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MESNIL-SAINT-LAURENT</w:t>
            </w:r>
          </w:p>
          <w:p w14:paraId="3BA21074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535DF919" w14:textId="77777777" w:rsidR="0018668A" w:rsidRPr="00A979DE" w:rsidRDefault="00CC4D10" w:rsidP="003679AD">
            <w:pPr>
              <w:rPr>
                <w:rFonts w:ascii="Bookman Old Style" w:hAnsi="Bookman Old Style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fi-FI"/>
              </w:rPr>
              <w:t xml:space="preserve">SIREN : </w:t>
            </w:r>
            <w:r w:rsidR="00A979DE" w:rsidRPr="00A979DE">
              <w:rPr>
                <w:rFonts w:ascii="Bookman Old Style" w:hAnsi="Bookman Old Style"/>
                <w:b/>
                <w:sz w:val="14"/>
                <w:szCs w:val="14"/>
                <w:lang w:val="fi-FI"/>
              </w:rPr>
              <w:t>444 366 579</w:t>
            </w:r>
          </w:p>
          <w:p w14:paraId="572A0E72" w14:textId="77777777" w:rsidR="00A979DE" w:rsidRPr="00E70454" w:rsidRDefault="00A979DE" w:rsidP="003679AD">
            <w:pPr>
              <w:rPr>
                <w:rFonts w:ascii="Bookman Old Style" w:hAnsi="Bookman Old Style"/>
                <w:sz w:val="14"/>
                <w:szCs w:val="14"/>
                <w:lang w:val="fi-FI"/>
              </w:rPr>
            </w:pPr>
          </w:p>
          <w:p w14:paraId="03790781" w14:textId="77777777" w:rsidR="00A200B5" w:rsidRDefault="00A200B5" w:rsidP="00A200B5">
            <w:pPr>
              <w:rPr>
                <w:rFonts w:ascii="Bookman Old Style" w:hAnsi="Bookman Old Style"/>
                <w:sz w:val="12"/>
                <w:szCs w:val="12"/>
              </w:rPr>
            </w:pPr>
            <w:r w:rsidRPr="00A200B5">
              <w:rPr>
                <w:rFonts w:ascii="Bookman Old Style" w:hAnsi="Bookman Old Style"/>
                <w:sz w:val="12"/>
                <w:szCs w:val="12"/>
              </w:rPr>
              <w:t>Liquidation Judiciaire du 20 mai 2019</w:t>
            </w:r>
          </w:p>
          <w:p w14:paraId="55219C68" w14:textId="77777777" w:rsidR="00A200B5" w:rsidRPr="00A200B5" w:rsidRDefault="00A200B5" w:rsidP="00A200B5">
            <w:pPr>
              <w:rPr>
                <w:rFonts w:ascii="Bookman Old Style" w:hAnsi="Bookman Old Style"/>
                <w:sz w:val="12"/>
                <w:szCs w:val="12"/>
              </w:rPr>
            </w:pPr>
          </w:p>
          <w:p w14:paraId="372983F4" w14:textId="77777777" w:rsidR="00A465C1" w:rsidRPr="00A200B5" w:rsidRDefault="00A465C1" w:rsidP="003679AD">
            <w:pPr>
              <w:rPr>
                <w:rFonts w:ascii="Bookman Old Style" w:hAnsi="Bookman Old Style" w:cs="Tahoma"/>
                <w:sz w:val="12"/>
                <w:szCs w:val="12"/>
              </w:rPr>
            </w:pPr>
          </w:p>
          <w:p w14:paraId="4EB7FCD5" w14:textId="77777777" w:rsidR="00274807" w:rsidRPr="00C04D0F" w:rsidRDefault="00274807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036B6561" w14:textId="77777777" w:rsidR="0018668A" w:rsidRPr="0018668A" w:rsidRDefault="0018668A" w:rsidP="003679AD">
            <w:pPr>
              <w:rPr>
                <w:lang w:val="fi-FI"/>
              </w:rPr>
            </w:pPr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V/Réf.</w:t>
            </w:r>
            <w:r w:rsidRPr="00C04D0F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:</w:t>
            </w:r>
            <w:r w:rsidR="006523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SOCIETE GENERALE/GL3/361137</w:t>
            </w:r>
          </w:p>
          <w:p w14:paraId="4A1CE03A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50D2EE6E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4711D83D" w14:textId="77777777" w:rsidR="00095215" w:rsidRDefault="00095215" w:rsidP="00B665F6">
            <w:pPr>
              <w:ind w:left="-524" w:firstLine="524"/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12A173AE" w14:textId="77777777" w:rsidR="00D974D4" w:rsidRDefault="00D974D4" w:rsidP="00B665F6">
            <w:pPr>
              <w:ind w:left="-524" w:firstLine="524"/>
              <w:rPr>
                <w:rFonts w:ascii="Bookman Old Style" w:hAnsi="Bookman Old Style" w:cs="Tahoma"/>
                <w:sz w:val="14"/>
                <w:szCs w:val="14"/>
                <w:lang w:val="fi-FI"/>
              </w:rPr>
            </w:pPr>
          </w:p>
          <w:p w14:paraId="56DF93AE" w14:textId="77777777" w:rsidR="00D974D4" w:rsidRPr="00C04D0F" w:rsidRDefault="00D974D4" w:rsidP="00D974D4">
            <w:pPr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</w:p>
          <w:p w14:paraId="5A316043" w14:textId="77777777"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identifiant : </w:t>
            </w:r>
            <w:r w:rsidR="00E70454" w:rsidRPr="00E70454">
              <w:rPr>
                <w:lang w:val="fi-FI"/>
              </w:rPr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yn7ygav</w:t>
            </w:r>
          </w:p>
          <w:p w14:paraId="3346D351" w14:textId="77777777"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mot de passe : </w:t>
            </w:r>
            <w:r w:rsidR="00E70454"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2ahez</w:t>
            </w:r>
          </w:p>
          <w:p w14:paraId="3F259042" w14:textId="77777777" w:rsidR="00D974D4" w:rsidRDefault="005C7FEF" w:rsidP="00B665F6">
            <w:pPr>
              <w:ind w:left="-524" w:firstLine="524"/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  <w:hyperlink r:id="rId8" w:history="1">
              <w:r w:rsidR="00D974D4" w:rsidRPr="00C04D0F">
                <w:rPr>
                  <w:rFonts w:ascii="Bookman Old Style" w:hAnsi="Bookman Old Style" w:cs="Tahoma"/>
                  <w:color w:val="0070C0"/>
                  <w:sz w:val="14"/>
                  <w:szCs w:val="14"/>
                  <w:u w:val="single"/>
                  <w:lang w:val="fi-FI"/>
                </w:rPr>
                <w:t>www.mandaction.fr</w:t>
              </w:r>
            </w:hyperlink>
          </w:p>
          <w:p w14:paraId="1F1C18E8" w14:textId="77777777"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13F44976" w14:textId="77777777"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1DB2EACB" w14:textId="77777777" w:rsidR="00356849" w:rsidRPr="00C04D0F" w:rsidRDefault="00356849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73E626B0" w14:textId="77777777" w:rsidR="00D974D4" w:rsidRDefault="004A611F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noProof/>
                <w:sz w:val="14"/>
                <w:szCs w:val="14"/>
              </w:rPr>
              <w:drawing>
                <wp:inline distT="0" distB="0" distL="0" distR="0" wp14:anchorId="150F8CA6" wp14:editId="109372A2">
                  <wp:extent cx="1409700" cy="7048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72FF0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14A6E9B9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62612862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4457310F" w14:textId="77777777" w:rsidR="00D974D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 w:rsidRPr="00E70454">
              <w:rPr>
                <w:rFonts w:ascii="Bookman Old Style" w:hAnsi="Bookman Old Style"/>
                <w:sz w:val="14"/>
                <w:szCs w:val="14"/>
              </w:rPr>
              <w:t>Maître Alexandre DELEZENNE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Guillaume RANDOUX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Avec la Collaboration de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Margaux MAQUIGNON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Mandataire Judiciaire Diplômé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Philippe LEHERICY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Julie HERMONT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Emmanuel MALFAISAN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Pascal RUFFIN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Nicolas SOINNE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Christian WIART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Pierre-François ROUHIER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Charles BRUCELLE</w:t>
            </w:r>
          </w:p>
          <w:p w14:paraId="6001F725" w14:textId="77777777" w:rsidR="00E7045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46733975" w14:textId="77777777" w:rsidR="00D974D4" w:rsidRPr="006A0453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</w:rPr>
            </w:pPr>
            <w:proofErr w:type="gramStart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>leurs</w:t>
            </w:r>
            <w:proofErr w:type="gramEnd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 xml:space="preserve"> collaborateurs/collaboratrices</w:t>
            </w:r>
          </w:p>
          <w:p w14:paraId="4D701060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5F3108AB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77266122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16694D77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  <w:r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Présents sur</w:t>
            </w:r>
            <w:r w:rsidRPr="003175FE"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 :</w:t>
            </w:r>
          </w:p>
          <w:p w14:paraId="60CD884C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  <w:u w:val="single"/>
              </w:rPr>
            </w:pPr>
          </w:p>
          <w:p w14:paraId="47F2C30B" w14:textId="77777777" w:rsidR="00D974D4" w:rsidRPr="00E70454" w:rsidRDefault="00EA0170" w:rsidP="00E70454">
            <w:pPr>
              <w:ind w:left="142"/>
              <w:rPr>
                <w:rFonts w:ascii="Bookman Old Style" w:hAnsi="Bookman Old Style"/>
                <w:sz w:val="14"/>
                <w:szCs w:val="14"/>
              </w:rPr>
            </w:pPr>
            <w:r w:rsidRPr="00EA0170">
              <w:rPr>
                <w:rFonts w:ascii="Bookman Old Style" w:hAnsi="Bookman Old Style"/>
                <w:sz w:val="14"/>
                <w:szCs w:val="14"/>
              </w:rPr>
              <w:t>- AMIENS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ARRAS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AVESNES SUR HELPE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BEAUVAIS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BETHUNE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BOULOGNE SUR 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CALAIS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CAMBRAI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CHARLEVILLE-MEZIERES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COMPIEGNE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DOUAI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DUNKERQUE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LAON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LILLE METROPOLE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OMER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QUENTIN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SEDAN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SENLIS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SOISSONS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VALENCIENNES</w:t>
            </w:r>
          </w:p>
          <w:p w14:paraId="47316B5E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</w:p>
          <w:p w14:paraId="4DF0BDFA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27B50EF1" w14:textId="77777777" w:rsidR="00D974D4" w:rsidRPr="00C04D0F" w:rsidRDefault="00D974D4" w:rsidP="00B665F6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680AF556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0772D084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5AB61D7C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17960D78" w14:textId="77777777" w:rsidR="00D974D4" w:rsidRPr="003D684B" w:rsidRDefault="00D974D4" w:rsidP="00B665F6">
            <w:pPr>
              <w:tabs>
                <w:tab w:val="left" w:pos="922"/>
              </w:tabs>
              <w:rPr>
                <w:sz w:val="22"/>
                <w:szCs w:val="22"/>
              </w:rPr>
            </w:pPr>
          </w:p>
        </w:tc>
      </w:tr>
    </w:tbl>
    <w:p w14:paraId="032AE59F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Madame, Monsieur,</w:t>
      </w:r>
    </w:p>
    <w:p w14:paraId="1FB7A582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63552E2A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55D8EC1B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Je prends votre attache dans le dossier référencé en marge.</w:t>
      </w:r>
    </w:p>
    <w:p w14:paraId="7DE6A265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13F0EDB0" w14:textId="2A2E3F31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 xml:space="preserve">Je vous remercie de bien vouloir trouver ci-joint l’ordre amiable de répartition du prix de vente de l’immeuble sis </w:t>
      </w:r>
      <w:r w:rsidR="005C7FEF">
        <w:rPr>
          <w:rFonts w:ascii="Book Antiqua" w:hAnsi="Book Antiqua"/>
          <w:sz w:val="22"/>
          <w:szCs w:val="22"/>
          <w:lang w:eastAsia="ja-JP"/>
        </w:rPr>
        <w:t xml:space="preserve">à CHAUNY – 02300 – 1 et 2 place du Marché Couvert. </w:t>
      </w:r>
    </w:p>
    <w:p w14:paraId="1CDB291E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1EC535DF" w14:textId="5DC7EF55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 xml:space="preserve">Je vous remercie de bien vouloir me le retourner </w:t>
      </w:r>
      <w:proofErr w:type="gramStart"/>
      <w:r>
        <w:rPr>
          <w:rFonts w:ascii="Book Antiqua" w:hAnsi="Book Antiqua"/>
          <w:sz w:val="22"/>
          <w:szCs w:val="22"/>
          <w:lang w:eastAsia="ja-JP"/>
        </w:rPr>
        <w:t>daté</w:t>
      </w:r>
      <w:proofErr w:type="gramEnd"/>
      <w:r>
        <w:rPr>
          <w:rFonts w:ascii="Book Antiqua" w:hAnsi="Book Antiqua"/>
          <w:sz w:val="22"/>
          <w:szCs w:val="22"/>
          <w:lang w:eastAsia="ja-JP"/>
        </w:rPr>
        <w:t xml:space="preserve"> et signé accompagné du bordereau d’inscription et du pouvoir permettant </w:t>
      </w:r>
      <w:r w:rsidR="005C7FEF">
        <w:rPr>
          <w:rFonts w:ascii="Book Antiqua" w:hAnsi="Book Antiqua"/>
          <w:sz w:val="22"/>
          <w:szCs w:val="22"/>
          <w:lang w:eastAsia="ja-JP"/>
        </w:rPr>
        <w:t>à la SCP MARTIN BENARD &amp; BLAISE, Notaires à VILLEQUIER AUMONT</w:t>
      </w:r>
      <w:r>
        <w:rPr>
          <w:rFonts w:ascii="Book Antiqua" w:hAnsi="Book Antiqua"/>
          <w:sz w:val="22"/>
          <w:szCs w:val="22"/>
          <w:lang w:eastAsia="ja-JP"/>
        </w:rPr>
        <w:t xml:space="preserve"> de régulariser l’acte de mainlevée.</w:t>
      </w:r>
    </w:p>
    <w:p w14:paraId="0EB07AEA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236820C0" w14:textId="77777777" w:rsidR="00D045A5" w:rsidRDefault="00D045A5" w:rsidP="00D045A5">
      <w:pPr>
        <w:ind w:left="284"/>
        <w:jc w:val="both"/>
        <w:rPr>
          <w:rFonts w:ascii="Book Antiqua" w:hAnsi="Book Antiqua"/>
          <w:b/>
          <w:bCs/>
          <w:sz w:val="22"/>
          <w:szCs w:val="22"/>
          <w:u w:val="single"/>
          <w:lang w:eastAsia="ja-JP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>Je tiens par ailleurs à vous préciser que règlement partiel et éventuel de votre créance déclarée interviendra à réception de l’ensemble des documents (RIB à me communiquer).</w:t>
      </w:r>
    </w:p>
    <w:p w14:paraId="6CBD3300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315A6B41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Dans cette attente,</w:t>
      </w:r>
    </w:p>
    <w:p w14:paraId="74D177F3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22F38F3A" w14:textId="77777777" w:rsidR="000C6ECF" w:rsidRDefault="00D045A5" w:rsidP="00D045A5">
      <w:pPr>
        <w:ind w:left="284"/>
        <w:jc w:val="both"/>
        <w:rPr>
          <w:rFonts w:ascii="Book Antiqua" w:eastAsia="Calibri" w:hAnsi="Book Antiqua"/>
          <w:sz w:val="22"/>
          <w:szCs w:val="22"/>
          <w:lang w:eastAsia="en-US"/>
        </w:rPr>
      </w:pPr>
      <w:r>
        <w:rPr>
          <w:rFonts w:ascii="Book Antiqua" w:eastAsia="Calibri" w:hAnsi="Book Antiqua"/>
          <w:sz w:val="22"/>
          <w:szCs w:val="22"/>
          <w:lang w:eastAsia="en-US"/>
        </w:rPr>
        <w:t xml:space="preserve">Veuillez agréer, </w:t>
      </w:r>
      <w:r>
        <w:rPr>
          <w:rFonts w:ascii="Book Antiqua" w:hAnsi="Book Antiqua"/>
          <w:sz w:val="22"/>
          <w:szCs w:val="22"/>
          <w:lang w:eastAsia="ja-JP"/>
        </w:rPr>
        <w:t xml:space="preserve">Madame, Monsieur, l’expression de mes salutations distinguées. </w:t>
      </w:r>
    </w:p>
    <w:p w14:paraId="74CA77EA" w14:textId="77777777" w:rsidR="00D045A5" w:rsidRPr="00C129CA" w:rsidRDefault="00D045A5" w:rsidP="00D045A5">
      <w:pPr>
        <w:ind w:left="284"/>
        <w:jc w:val="both"/>
        <w:rPr>
          <w:rFonts w:ascii="Book Antiqua" w:eastAsia="Calibri" w:hAnsi="Book Antiqua"/>
          <w:lang w:eastAsia="en-US"/>
        </w:rPr>
      </w:pPr>
    </w:p>
    <w:p w14:paraId="16672FAA" w14:textId="77777777" w:rsidR="000C6ECF" w:rsidRPr="00C129CA" w:rsidRDefault="000C6ECF" w:rsidP="000C6ECF">
      <w:pPr>
        <w:ind w:left="5103"/>
        <w:rPr>
          <w:rFonts w:ascii="Book Antiqua" w:eastAsia="Calibri" w:hAnsi="Book Antiqua"/>
          <w:b/>
          <w:lang w:eastAsia="en-US"/>
        </w:rPr>
      </w:pPr>
      <w:r w:rsidRPr="00C129CA">
        <w:rPr>
          <w:rFonts w:ascii="Book Antiqua" w:eastAsia="Calibri" w:hAnsi="Book Antiqua"/>
          <w:b/>
          <w:lang w:eastAsia="en-US"/>
        </w:rPr>
        <w:t>Guillaume RANDOUX</w:t>
      </w:r>
    </w:p>
    <w:p w14:paraId="0F9C56B7" w14:textId="77777777" w:rsidR="001F7A9E" w:rsidRPr="00C129CA" w:rsidRDefault="001F7A9E" w:rsidP="000C6ECF">
      <w:pPr>
        <w:ind w:left="5103"/>
        <w:rPr>
          <w:rFonts w:ascii="Book Antiqua" w:eastAsia="Calibri" w:hAnsi="Book Antiqua"/>
          <w:b/>
          <w:lang w:eastAsia="en-US"/>
        </w:rPr>
      </w:pPr>
      <w:r w:rsidRPr="00C129CA">
        <w:rPr>
          <w:rFonts w:ascii="Book Antiqua" w:eastAsia="Calibri" w:hAnsi="Book Antiqua"/>
          <w:b/>
          <w:lang w:eastAsia="en-US"/>
        </w:rPr>
        <w:t>Mandataire Judiciaire</w:t>
      </w:r>
    </w:p>
    <w:p w14:paraId="7BB768AB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46375F2F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554B59AD" w14:textId="77777777" w:rsidR="00653242" w:rsidRPr="00946797" w:rsidRDefault="00653242" w:rsidP="00946797">
      <w:pPr>
        <w:tabs>
          <w:tab w:val="left" w:pos="5529"/>
          <w:tab w:val="left" w:pos="6237"/>
          <w:tab w:val="left" w:pos="6521"/>
        </w:tabs>
        <w:jc w:val="both"/>
        <w:rPr>
          <w:rFonts w:ascii="Book Antiqua" w:hAnsi="Book Antiqua" w:cs="Tahoma"/>
          <w:i/>
        </w:rPr>
      </w:pPr>
    </w:p>
    <w:sectPr w:rsidR="00653242" w:rsidRPr="00946797" w:rsidSect="00C129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84" w:right="567" w:bottom="709" w:left="1418" w:header="284" w:footer="29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3F9A" w14:textId="77777777" w:rsidR="00653242" w:rsidRDefault="00653242">
      <w:r>
        <w:separator/>
      </w:r>
    </w:p>
  </w:endnote>
  <w:endnote w:type="continuationSeparator" w:id="0">
    <w:p w14:paraId="45DABBF7" w14:textId="77777777" w:rsidR="00653242" w:rsidRDefault="0065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Ico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C058" w14:textId="77777777" w:rsidR="007E1D32" w:rsidRDefault="007E1D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B472" w14:textId="77777777" w:rsidR="007E1D32" w:rsidRDefault="007E1D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4512" w14:textId="77777777" w:rsidR="007E1D32" w:rsidRPr="004D59A1" w:rsidRDefault="007E1D32" w:rsidP="007E1D32">
    <w:pPr>
      <w:pStyle w:val="Pieddepage"/>
      <w:jc w:val="center"/>
      <w:rPr>
        <w:rFonts w:ascii="Bookman Old Style" w:hAnsi="Bookman Old Style" w:cs="Tahoma"/>
        <w:b/>
        <w:smallCaps/>
        <w:sz w:val="16"/>
        <w:szCs w:val="16"/>
      </w:rPr>
    </w:pPr>
    <w:r w:rsidRPr="004D59A1">
      <w:rPr>
        <w:b/>
      </w:rPr>
      <w:t xml:space="preserve">2 Place des Campions 02100 SAINT QUENTIN </w:t>
    </w:r>
  </w:p>
  <w:p w14:paraId="63B4A9E4" w14:textId="77777777" w:rsidR="007E1D32" w:rsidRDefault="007E1D32" w:rsidP="007E1D32">
    <w:pPr>
      <w:pStyle w:val="Pieddepage"/>
      <w:jc w:val="center"/>
    </w:pPr>
    <w:r w:rsidRPr="004D59A1">
      <w:rPr>
        <w:b/>
      </w:rPr>
      <w:t>Téléphone : 03 23 06 34 06 - Télécopie : 03 23 67 43 13</w:t>
    </w:r>
  </w:p>
  <w:p w14:paraId="24E66E77" w14:textId="77777777" w:rsidR="007E1D32" w:rsidRPr="00E43500" w:rsidRDefault="007E1D32" w:rsidP="007E1D32">
    <w:pPr>
      <w:pStyle w:val="Pieddepage"/>
      <w:jc w:val="center"/>
      <w:rPr>
        <w:rFonts w:ascii="Bookman Old Style" w:hAnsi="Bookman Old Style" w:cs="Tahoma"/>
        <w:sz w:val="16"/>
        <w:szCs w:val="16"/>
      </w:rPr>
    </w:pPr>
  </w:p>
  <w:p w14:paraId="37288E84" w14:textId="77777777" w:rsidR="007E1D32" w:rsidRPr="00401CF2" w:rsidRDefault="007E1D32" w:rsidP="007E1D32">
    <w:pPr>
      <w:pStyle w:val="Pieddepage"/>
      <w:jc w:val="center"/>
      <w:rPr>
        <w:sz w:val="18"/>
        <w:szCs w:val="18"/>
      </w:rPr>
    </w:pPr>
    <w:r w:rsidRPr="00401CF2">
      <w:rPr>
        <w:sz w:val="18"/>
        <w:szCs w:val="18"/>
      </w:rPr>
      <w:t>Amiens : 54 rue Victor Hugo 80000 AMIENS - Soissons : 11 Place de l'Hôtel de Ville 02200 SOISSONS</w:t>
    </w:r>
  </w:p>
  <w:p w14:paraId="29F03C24" w14:textId="77777777" w:rsidR="007E1D32" w:rsidRPr="005D6930" w:rsidRDefault="007E1D32" w:rsidP="007E1D32">
    <w:pPr>
      <w:pStyle w:val="Pieddepage"/>
      <w:jc w:val="center"/>
      <w:rPr>
        <w:sz w:val="18"/>
        <w:szCs w:val="18"/>
      </w:rPr>
    </w:pPr>
    <w:r w:rsidRPr="005D6930">
      <w:rPr>
        <w:sz w:val="18"/>
        <w:szCs w:val="18"/>
      </w:rPr>
      <w:t>RCS Saint Quentin D 504 058 421 - SELARL au capital de 50 000 Euros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586B" w14:textId="77777777" w:rsidR="00653242" w:rsidRDefault="00653242">
      <w:r>
        <w:separator/>
      </w:r>
    </w:p>
  </w:footnote>
  <w:footnote w:type="continuationSeparator" w:id="0">
    <w:p w14:paraId="578E9236" w14:textId="77777777" w:rsidR="00653242" w:rsidRDefault="0065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6D4A" w14:textId="77777777" w:rsidR="007E1D32" w:rsidRDefault="007E1D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9C8D" w14:textId="77777777" w:rsidR="00653242" w:rsidRDefault="00653242" w:rsidP="00E76E23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5E1E" w14:textId="77777777" w:rsidR="00C36708" w:rsidRPr="00C23D87" w:rsidRDefault="00C36708" w:rsidP="00C36708">
    <w:pPr>
      <w:tabs>
        <w:tab w:val="left" w:pos="2552"/>
      </w:tabs>
      <w:ind w:left="-1134"/>
      <w:jc w:val="center"/>
      <w:rPr>
        <w:rFonts w:ascii="Bookman Old Style" w:hAnsi="Bookman Old Style" w:cs="Tahoma"/>
        <w:b/>
        <w:bCs/>
        <w:sz w:val="28"/>
        <w:szCs w:val="28"/>
      </w:rPr>
    </w:pPr>
    <w:r w:rsidRPr="00EA0170">
      <w:rPr>
        <w:rFonts w:ascii="Bookman Old Style" w:hAnsi="Bookman Old Style" w:cs="Tahoma"/>
        <w:b/>
        <w:bCs/>
        <w:sz w:val="28"/>
        <w:szCs w:val="28"/>
      </w:rPr>
      <w:t>GRAVE - RANDOUX</w:t>
    </w:r>
  </w:p>
  <w:p w14:paraId="3C788196" w14:textId="77777777" w:rsidR="00C36708" w:rsidRPr="00E90B72" w:rsidRDefault="00C36708" w:rsidP="00C36708">
    <w:pPr>
      <w:tabs>
        <w:tab w:val="left" w:pos="2552"/>
      </w:tabs>
      <w:ind w:left="-1134"/>
      <w:jc w:val="center"/>
      <w:rPr>
        <w:rFonts w:ascii="Bookman Old Style" w:hAnsi="Bookman Old Style" w:cs="Tahoma"/>
        <w:bCs/>
        <w:sz w:val="22"/>
        <w:szCs w:val="22"/>
      </w:rPr>
    </w:pPr>
    <w:r w:rsidRPr="00EA0170">
      <w:rPr>
        <w:rFonts w:ascii="Bookman Old Style" w:hAnsi="Bookman Old Style" w:cs="Tahoma"/>
        <w:bCs/>
        <w:sz w:val="22"/>
        <w:szCs w:val="22"/>
      </w:rPr>
      <w:t>S.E.L.A.R.L de Mandataires Judiciaires</w:t>
    </w:r>
  </w:p>
  <w:p w14:paraId="7610256A" w14:textId="77777777" w:rsidR="00C36708" w:rsidRDefault="00C36708" w:rsidP="00C36708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8370A6"/>
    <w:multiLevelType w:val="hybridMultilevel"/>
    <w:tmpl w:val="E39ED598"/>
    <w:lvl w:ilvl="0" w:tplc="FBB61B8A">
      <w:start w:val="1"/>
      <w:numFmt w:val="bullet"/>
      <w:lvlText w:val="o"/>
      <w:lvlJc w:val="left"/>
      <w:pPr>
        <w:tabs>
          <w:tab w:val="num" w:pos="4080"/>
        </w:tabs>
        <w:ind w:left="4080" w:hanging="359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29BD6285"/>
    <w:multiLevelType w:val="hybridMultilevel"/>
    <w:tmpl w:val="CFAA2F68"/>
    <w:lvl w:ilvl="0" w:tplc="6EAC5B38">
      <w:start w:val="34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0962"/>
    <w:multiLevelType w:val="hybridMultilevel"/>
    <w:tmpl w:val="93ACCADA"/>
    <w:lvl w:ilvl="0" w:tplc="D89EDA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61E3"/>
    <w:multiLevelType w:val="hybridMultilevel"/>
    <w:tmpl w:val="5E8201C2"/>
    <w:lvl w:ilvl="0" w:tplc="21F2B2F8">
      <w:numFmt w:val="bullet"/>
      <w:lvlText w:val="-"/>
      <w:lvlJc w:val="left"/>
      <w:pPr>
        <w:ind w:left="216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0D"/>
    <w:rsid w:val="00000EE1"/>
    <w:rsid w:val="00012AE2"/>
    <w:rsid w:val="00035CD7"/>
    <w:rsid w:val="00053BF9"/>
    <w:rsid w:val="000607D4"/>
    <w:rsid w:val="0006118E"/>
    <w:rsid w:val="00061817"/>
    <w:rsid w:val="00083FC8"/>
    <w:rsid w:val="00086D0E"/>
    <w:rsid w:val="00094E92"/>
    <w:rsid w:val="00095215"/>
    <w:rsid w:val="000A1AB2"/>
    <w:rsid w:val="000C66A0"/>
    <w:rsid w:val="000C6ECF"/>
    <w:rsid w:val="000D3606"/>
    <w:rsid w:val="000D48EF"/>
    <w:rsid w:val="000E166B"/>
    <w:rsid w:val="000E3D75"/>
    <w:rsid w:val="00100A32"/>
    <w:rsid w:val="00102A6E"/>
    <w:rsid w:val="00113B9C"/>
    <w:rsid w:val="00115689"/>
    <w:rsid w:val="00122925"/>
    <w:rsid w:val="001363C4"/>
    <w:rsid w:val="00171896"/>
    <w:rsid w:val="001730AF"/>
    <w:rsid w:val="00183670"/>
    <w:rsid w:val="0018668A"/>
    <w:rsid w:val="001867AD"/>
    <w:rsid w:val="00190478"/>
    <w:rsid w:val="00195290"/>
    <w:rsid w:val="001A29C0"/>
    <w:rsid w:val="001B4447"/>
    <w:rsid w:val="001C20E2"/>
    <w:rsid w:val="001C4E2A"/>
    <w:rsid w:val="001D274F"/>
    <w:rsid w:val="001F1215"/>
    <w:rsid w:val="001F7A9E"/>
    <w:rsid w:val="00230D38"/>
    <w:rsid w:val="00240C40"/>
    <w:rsid w:val="0025736B"/>
    <w:rsid w:val="00260138"/>
    <w:rsid w:val="00274807"/>
    <w:rsid w:val="00275680"/>
    <w:rsid w:val="00283BB4"/>
    <w:rsid w:val="00284B2E"/>
    <w:rsid w:val="002862CD"/>
    <w:rsid w:val="00286BB8"/>
    <w:rsid w:val="00295B7E"/>
    <w:rsid w:val="002A03FC"/>
    <w:rsid w:val="002A6EBB"/>
    <w:rsid w:val="002C7EF0"/>
    <w:rsid w:val="002E47AA"/>
    <w:rsid w:val="00314766"/>
    <w:rsid w:val="003175FE"/>
    <w:rsid w:val="00327C44"/>
    <w:rsid w:val="0034598A"/>
    <w:rsid w:val="00347284"/>
    <w:rsid w:val="00356849"/>
    <w:rsid w:val="00360A88"/>
    <w:rsid w:val="003654BA"/>
    <w:rsid w:val="003679AD"/>
    <w:rsid w:val="00393FCF"/>
    <w:rsid w:val="003A7468"/>
    <w:rsid w:val="003B456D"/>
    <w:rsid w:val="003B4DA5"/>
    <w:rsid w:val="003D684B"/>
    <w:rsid w:val="00401CF2"/>
    <w:rsid w:val="00403B11"/>
    <w:rsid w:val="0040545D"/>
    <w:rsid w:val="00415DC6"/>
    <w:rsid w:val="00416BC4"/>
    <w:rsid w:val="00421953"/>
    <w:rsid w:val="00443E46"/>
    <w:rsid w:val="00454D93"/>
    <w:rsid w:val="00465C9B"/>
    <w:rsid w:val="00466A21"/>
    <w:rsid w:val="00495908"/>
    <w:rsid w:val="004A4365"/>
    <w:rsid w:val="004A611F"/>
    <w:rsid w:val="004A6F0C"/>
    <w:rsid w:val="004D170C"/>
    <w:rsid w:val="004D2356"/>
    <w:rsid w:val="004D291D"/>
    <w:rsid w:val="004D59A1"/>
    <w:rsid w:val="0053277F"/>
    <w:rsid w:val="0053340A"/>
    <w:rsid w:val="005709FC"/>
    <w:rsid w:val="0059035B"/>
    <w:rsid w:val="0059296F"/>
    <w:rsid w:val="005A29FE"/>
    <w:rsid w:val="005B58AD"/>
    <w:rsid w:val="005B602B"/>
    <w:rsid w:val="005C7216"/>
    <w:rsid w:val="005C7FEF"/>
    <w:rsid w:val="005D0202"/>
    <w:rsid w:val="005D1463"/>
    <w:rsid w:val="005D3F11"/>
    <w:rsid w:val="005D4A30"/>
    <w:rsid w:val="005D5EEE"/>
    <w:rsid w:val="005D6930"/>
    <w:rsid w:val="005E4F6B"/>
    <w:rsid w:val="005F2842"/>
    <w:rsid w:val="005F5769"/>
    <w:rsid w:val="00633CE8"/>
    <w:rsid w:val="00652354"/>
    <w:rsid w:val="00653242"/>
    <w:rsid w:val="0065350C"/>
    <w:rsid w:val="0068230C"/>
    <w:rsid w:val="00683293"/>
    <w:rsid w:val="00695F45"/>
    <w:rsid w:val="006A0453"/>
    <w:rsid w:val="006D7403"/>
    <w:rsid w:val="00705173"/>
    <w:rsid w:val="00712052"/>
    <w:rsid w:val="00713179"/>
    <w:rsid w:val="00720A0B"/>
    <w:rsid w:val="00735C59"/>
    <w:rsid w:val="0076310E"/>
    <w:rsid w:val="00767647"/>
    <w:rsid w:val="007712FC"/>
    <w:rsid w:val="00773101"/>
    <w:rsid w:val="007A1261"/>
    <w:rsid w:val="007A2BCF"/>
    <w:rsid w:val="007A3155"/>
    <w:rsid w:val="007B27A9"/>
    <w:rsid w:val="007C3787"/>
    <w:rsid w:val="007C6C9B"/>
    <w:rsid w:val="007D3A53"/>
    <w:rsid w:val="007E0BDF"/>
    <w:rsid w:val="007E1D32"/>
    <w:rsid w:val="007E3EEA"/>
    <w:rsid w:val="007F4D0B"/>
    <w:rsid w:val="008010E9"/>
    <w:rsid w:val="00821B4E"/>
    <w:rsid w:val="008301AF"/>
    <w:rsid w:val="0085299F"/>
    <w:rsid w:val="008652A3"/>
    <w:rsid w:val="0087454D"/>
    <w:rsid w:val="008814AF"/>
    <w:rsid w:val="008C48AF"/>
    <w:rsid w:val="008C75CB"/>
    <w:rsid w:val="008D24EE"/>
    <w:rsid w:val="008D2916"/>
    <w:rsid w:val="008E00C8"/>
    <w:rsid w:val="008F73C0"/>
    <w:rsid w:val="00935687"/>
    <w:rsid w:val="00935787"/>
    <w:rsid w:val="00946797"/>
    <w:rsid w:val="00965B21"/>
    <w:rsid w:val="0098350B"/>
    <w:rsid w:val="0099280F"/>
    <w:rsid w:val="00995771"/>
    <w:rsid w:val="009B2AE7"/>
    <w:rsid w:val="009B55DD"/>
    <w:rsid w:val="009C56AE"/>
    <w:rsid w:val="009D3CC9"/>
    <w:rsid w:val="009F3F01"/>
    <w:rsid w:val="00A02E35"/>
    <w:rsid w:val="00A1012B"/>
    <w:rsid w:val="00A200B5"/>
    <w:rsid w:val="00A33BBB"/>
    <w:rsid w:val="00A41747"/>
    <w:rsid w:val="00A45FF9"/>
    <w:rsid w:val="00A465C1"/>
    <w:rsid w:val="00A4780B"/>
    <w:rsid w:val="00A552EF"/>
    <w:rsid w:val="00A81DE3"/>
    <w:rsid w:val="00A979DE"/>
    <w:rsid w:val="00AA352E"/>
    <w:rsid w:val="00AD1255"/>
    <w:rsid w:val="00AD2273"/>
    <w:rsid w:val="00AD4F7F"/>
    <w:rsid w:val="00AF2636"/>
    <w:rsid w:val="00AF7C54"/>
    <w:rsid w:val="00B03B94"/>
    <w:rsid w:val="00B27F1F"/>
    <w:rsid w:val="00B314AD"/>
    <w:rsid w:val="00B347EC"/>
    <w:rsid w:val="00B50973"/>
    <w:rsid w:val="00B61E30"/>
    <w:rsid w:val="00B665F6"/>
    <w:rsid w:val="00B70D78"/>
    <w:rsid w:val="00B72F58"/>
    <w:rsid w:val="00B777C1"/>
    <w:rsid w:val="00B80D37"/>
    <w:rsid w:val="00B970FD"/>
    <w:rsid w:val="00B97586"/>
    <w:rsid w:val="00BB34BF"/>
    <w:rsid w:val="00BD185C"/>
    <w:rsid w:val="00BD5E22"/>
    <w:rsid w:val="00BE2B6C"/>
    <w:rsid w:val="00C04D0F"/>
    <w:rsid w:val="00C07C81"/>
    <w:rsid w:val="00C129CA"/>
    <w:rsid w:val="00C15AC9"/>
    <w:rsid w:val="00C23D87"/>
    <w:rsid w:val="00C2723A"/>
    <w:rsid w:val="00C27439"/>
    <w:rsid w:val="00C36708"/>
    <w:rsid w:val="00C5190D"/>
    <w:rsid w:val="00C70981"/>
    <w:rsid w:val="00C839EB"/>
    <w:rsid w:val="00C907E9"/>
    <w:rsid w:val="00CA7315"/>
    <w:rsid w:val="00CC4D10"/>
    <w:rsid w:val="00CD3832"/>
    <w:rsid w:val="00CD6D05"/>
    <w:rsid w:val="00CF0516"/>
    <w:rsid w:val="00CF29CD"/>
    <w:rsid w:val="00CF2A20"/>
    <w:rsid w:val="00D045A5"/>
    <w:rsid w:val="00D21B01"/>
    <w:rsid w:val="00D32847"/>
    <w:rsid w:val="00D34754"/>
    <w:rsid w:val="00D35EAA"/>
    <w:rsid w:val="00D509A5"/>
    <w:rsid w:val="00D54BC8"/>
    <w:rsid w:val="00D74707"/>
    <w:rsid w:val="00D91FC4"/>
    <w:rsid w:val="00D974D4"/>
    <w:rsid w:val="00DD0CFF"/>
    <w:rsid w:val="00DD3E3B"/>
    <w:rsid w:val="00DF445D"/>
    <w:rsid w:val="00DF5B4A"/>
    <w:rsid w:val="00E05CB7"/>
    <w:rsid w:val="00E07F42"/>
    <w:rsid w:val="00E12FE7"/>
    <w:rsid w:val="00E17587"/>
    <w:rsid w:val="00E375B4"/>
    <w:rsid w:val="00E43084"/>
    <w:rsid w:val="00E43500"/>
    <w:rsid w:val="00E477C5"/>
    <w:rsid w:val="00E627E6"/>
    <w:rsid w:val="00E70454"/>
    <w:rsid w:val="00E72BA1"/>
    <w:rsid w:val="00E74A58"/>
    <w:rsid w:val="00E76E23"/>
    <w:rsid w:val="00E77CCB"/>
    <w:rsid w:val="00E80479"/>
    <w:rsid w:val="00E8222A"/>
    <w:rsid w:val="00E85B82"/>
    <w:rsid w:val="00E90B72"/>
    <w:rsid w:val="00E91EFD"/>
    <w:rsid w:val="00E95A43"/>
    <w:rsid w:val="00EA0170"/>
    <w:rsid w:val="00EA3E28"/>
    <w:rsid w:val="00EB4CC7"/>
    <w:rsid w:val="00EB5233"/>
    <w:rsid w:val="00EB59BC"/>
    <w:rsid w:val="00EC5E10"/>
    <w:rsid w:val="00ED5240"/>
    <w:rsid w:val="00EE662C"/>
    <w:rsid w:val="00F06496"/>
    <w:rsid w:val="00F15788"/>
    <w:rsid w:val="00F23A7A"/>
    <w:rsid w:val="00F416F7"/>
    <w:rsid w:val="00F44127"/>
    <w:rsid w:val="00F52102"/>
    <w:rsid w:val="00F52A40"/>
    <w:rsid w:val="00F53C02"/>
    <w:rsid w:val="00F612F9"/>
    <w:rsid w:val="00F66F86"/>
    <w:rsid w:val="00F810E8"/>
    <w:rsid w:val="00F83607"/>
    <w:rsid w:val="00FC1B57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6B356237"/>
  <w14:defaultImageDpi w14:val="0"/>
  <w15:docId w15:val="{55D969F1-C13B-4FB1-BE7C-518BDA6E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85C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111"/>
      </w:tabs>
      <w:ind w:right="4466"/>
      <w:jc w:val="center"/>
      <w:outlineLvl w:val="0"/>
    </w:pPr>
    <w:rPr>
      <w:rFonts w:ascii="Letter Gothic" w:hAnsi="Letter Gothic"/>
      <w:b/>
      <w:smallCaps/>
      <w:spacing w:val="20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Letter Gothic" w:hAnsi="Letter Gothic"/>
      <w:b/>
      <w:smallCap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firstLine="284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Bookman" w:hAnsi="Bookman"/>
      <w:b/>
      <w:sz w:val="18"/>
      <w:bdr w:val="single" w:sz="4" w:space="0" w:color="auto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DF5B4A"/>
    <w:pPr>
      <w:jc w:val="center"/>
    </w:pPr>
    <w:rPr>
      <w:rFonts w:ascii="Bookman" w:hAnsi="Bookman" w:cs="Book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230D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0D38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5929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5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75CB"/>
    <w:rPr>
      <w:rFonts w:ascii="Segoe UI" w:hAnsi="Segoe UI" w:cs="Segoe UI"/>
      <w:sz w:val="18"/>
      <w:szCs w:val="18"/>
    </w:rPr>
  </w:style>
  <w:style w:type="paragraph" w:customStyle="1" w:styleId="Converter5155">
    <w:name w:val="Converter5155"/>
    <w:uiPriority w:val="99"/>
    <w:rsid w:val="001D274F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9B55DD"/>
    <w:pPr>
      <w:jc w:val="both"/>
    </w:pPr>
    <w:rPr>
      <w:rFonts w:ascii="CG Omega" w:hAnsi="CG Omega" w:cs="CG Omeg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B55DD"/>
    <w:rPr>
      <w:rFonts w:ascii="CG Omega" w:hAnsi="CG Omega" w:cs="CG Omega"/>
      <w:sz w:val="20"/>
      <w:szCs w:val="20"/>
    </w:rPr>
  </w:style>
  <w:style w:type="paragraph" w:customStyle="1" w:styleId="Converter5160">
    <w:name w:val="Converter5160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28"/>
      <w:szCs w:val="28"/>
    </w:rPr>
  </w:style>
  <w:style w:type="paragraph" w:customStyle="1" w:styleId="Converter5165">
    <w:name w:val="Converter516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71">
    <w:name w:val="Converter517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91">
    <w:name w:val="Converter519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28"/>
      <w:szCs w:val="28"/>
    </w:rPr>
  </w:style>
  <w:style w:type="paragraph" w:customStyle="1" w:styleId="Converter5195">
    <w:name w:val="Converter51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28"/>
      <w:szCs w:val="28"/>
    </w:rPr>
  </w:style>
  <w:style w:type="paragraph" w:customStyle="1" w:styleId="Converter181">
    <w:name w:val="Converter18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5654">
    <w:name w:val="Converter56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b/>
      <w:bCs/>
      <w:color w:val="000000"/>
      <w:sz w:val="36"/>
      <w:szCs w:val="36"/>
    </w:rPr>
  </w:style>
  <w:style w:type="paragraph" w:customStyle="1" w:styleId="Converter5795">
    <w:name w:val="Converter57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111">
    <w:name w:val="Converter211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color w:val="000000"/>
      <w:sz w:val="16"/>
      <w:szCs w:val="16"/>
    </w:rPr>
  </w:style>
  <w:style w:type="paragraph" w:customStyle="1" w:styleId="Converter3744">
    <w:name w:val="Converter374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854">
    <w:name w:val="Converter28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38">
    <w:name w:val="Converter2838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1">
    <w:name w:val="Converter284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3">
    <w:name w:val="Converter2843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5">
    <w:name w:val="Converter284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6">
    <w:name w:val="Converter2846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7">
    <w:name w:val="Converter2847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4969">
    <w:name w:val="Converter4969"/>
    <w:uiPriority w:val="99"/>
    <w:rsid w:val="00CF2A20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daction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F2C729A2-113C-4562-806F-5CD728B5D782}">
  <ds:schemaRefs>
    <ds:schemaRef ds:uri="http://schemas.openxmlformats.org/officeDocument/2006/bibliography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EMMANUEL MALFAISAN_</vt:lpstr>
    </vt:vector>
  </TitlesOfParts>
  <Company>.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MALFAISAN_</dc:title>
  <dc:creator>MALFAISAN</dc:creator>
  <cp:lastModifiedBy>Margaux</cp:lastModifiedBy>
  <cp:revision>51</cp:revision>
  <cp:lastPrinted>2021-11-05T15:45:00Z</cp:lastPrinted>
  <dcterms:created xsi:type="dcterms:W3CDTF">2017-03-27T10:42:00Z</dcterms:created>
  <dcterms:modified xsi:type="dcterms:W3CDTF">2021-11-05T15:45:00Z</dcterms:modified>
</cp:coreProperties>
</file>